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Student’s Name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Professor’s Name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Telling Mrs. Carlisle’s Story from her Point of View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Page Reference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said about Mrs. Carlisle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this tells you about her character and voice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p. 9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“That man killed her”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She is a manipulator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p. 37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“I saw Mrs. Carlisle come out just after she screamed; in between those two I saw no one either enter or leave.”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She is among the suspect list because she was the last person to probably see Cynthia Brown alive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p. 56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“I mean that I sent for your wife, not you…you wanted to see to it that she wasn’t indiscreet.”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suspect list has been narrowed down to Mrs. Carlisle 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p. 56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“Only that I am sorry” </w:t>
            </w:r>
          </w:p>
        </w:tc>
        <w:tc>
          <w:tcPr>
            <w:tcW w:w="31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Mrs. Carlisle begins to regret about her actions </w:t>
            </w:r>
          </w:p>
        </w:tc>
      </w:tr>
    </w:tbl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Mrs. Carlisle’s Story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Killing the two women was not intentional and I did not plan this. While no one would believe this, it is the truth of the matter. I went to see the young woman who had an affair with my husband. I had the rumors that my husband was having an affair with a young woman she rented an apartment for. The plan was not to kill her, but rather to inquire about the truth. I knew that she could not let me in and so I guised myself as a man and knocked at her door. I got angry and caught her with a scarf she was wearing. I think I held it too tight that she died. 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 the case of Cynthia Brown, it was not intentional as well. I planned to talk it out with her and explain what happened to her friend Doris </w:t>
      </w:r>
      <w:r>
        <w:rPr>
          <w:rFonts w:ascii="Times New Roman" w:cs="Times New Roman" w:hAnsi="Times New Roman"/>
          <w:sz w:val="24"/>
          <w:szCs w:val="24"/>
        </w:rPr>
        <w:t>Hatten</w:t>
      </w:r>
      <w:r>
        <w:rPr>
          <w:rFonts w:ascii="Times New Roman" w:cs="Times New Roman" w:hAnsi="Times New Roman"/>
          <w:sz w:val="24"/>
          <w:szCs w:val="24"/>
        </w:rPr>
        <w:t xml:space="preserve">. She recognized me from her friend’s apartment and I knew that she could go public with the information and this could destroy our family. My family’s reputation could have been ruined. I was trying to protect my family. </w:t>
      </w:r>
      <w:r>
        <w:rPr>
          <w:rFonts w:ascii="Times New Roman" w:cs="Times New Roman" w:hAnsi="Times New Roman"/>
          <w:sz w:val="24"/>
          <w:szCs w:val="24"/>
        </w:rPr>
        <w:t xml:space="preserve">I </w:t>
      </w:r>
      <w:r>
        <w:rPr>
          <w:rFonts w:ascii="Times New Roman" w:cs="Times New Roman" w:hAnsi="Times New Roman"/>
          <w:sz w:val="24"/>
          <w:szCs w:val="24"/>
        </w:rPr>
        <w:t xml:space="preserve">know, it is difficult to comprehend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this, but I felt that Ms. Brown could have destroyed everything that we worked for as Carlisle family. Even though I tried to reason it out with her at the event at Manhattan Flower Club, but she threatened to expose me for what I did to her friend. My plan was to talk it out with her, woman-to-woman. For this reason, I did not bother to guise myself. I knew the risks that talking to her would bring, but I opted to go for it because I thought we could reason it out. She threatened and walked out of me claiming that she had nothing to talk about. I held her scarf and pulled her back in the room. </w:t>
      </w:r>
    </w:p>
    <w:p>
      <w:pPr>
        <w:pStyle w:val="style0"/>
        <w:spacing w:after="0" w:lineRule="auto" w:line="480"/>
        <w:ind w:firstLine="72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 xml:space="preserve">Last Name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3347c50-28c5-4ae1-aaa4-74d7ce8a48d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32945ff-9f7e-4422-b7d6-878b6dbaca65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447</Words>
  <Pages>2</Pages>
  <Characters>1854</Characters>
  <Application>WPS Office</Application>
  <DocSecurity>0</DocSecurity>
  <Paragraphs>32</Paragraphs>
  <ScaleCrop>false</ScaleCrop>
  <LinksUpToDate>false</LinksUpToDate>
  <CharactersWithSpaces>2291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2021-06-04T08:01:07Z</dcterms:created>
  <dc:creator>acer</dc:creator>
  <lastModifiedBy>RMX2001</lastModifiedBy>
  <dcterms:modified xsi:type="dcterms:W3CDTF">2021-06-04T08:01:07Z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